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7D3BA6">
      <w:pPr>
        <w:pStyle w:val="4"/>
        <w:numPr>
          <w:ilvl w:val="0"/>
          <w:numId w:val="0"/>
        </w:numPr>
        <w:ind w:leftChars="400"/>
        <w:rPr>
          <w:rFonts w:hint="eastAsia"/>
          <w:lang w:val="en-US" w:eastAsia="zh-CN"/>
        </w:rPr>
      </w:pPr>
    </w:p>
    <w:tbl>
      <w:tblPr>
        <w:tblStyle w:val="5"/>
        <w:tblW w:w="5096" w:type="pc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8"/>
        <w:gridCol w:w="1198"/>
        <w:gridCol w:w="1995"/>
        <w:gridCol w:w="2125"/>
        <w:gridCol w:w="1093"/>
        <w:gridCol w:w="1567"/>
      </w:tblGrid>
      <w:tr w14:paraId="72C63B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4" w:hRule="atLeast"/>
        </w:trPr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E930C8">
            <w:pPr>
              <w:jc w:val="center"/>
              <w:textAlignment w:val="center"/>
              <w:rPr>
                <w:rFonts w:ascii="仿宋_GB2312" w:hAnsi="黑体" w:eastAsia="仿宋_GB2312" w:cs="黑体"/>
                <w:sz w:val="24"/>
                <w:szCs w:val="24"/>
                <w:lang w:bidi="ar"/>
              </w:rPr>
            </w:pPr>
            <w:r>
              <w:rPr>
                <w:rFonts w:hint="eastAsia" w:ascii="仿宋_GB2312" w:hAnsi="黑体" w:eastAsia="仿宋_GB2312" w:cs="黑体"/>
                <w:sz w:val="24"/>
                <w:szCs w:val="24"/>
                <w:lang w:bidi="ar"/>
              </w:rPr>
              <w:t>序号</w:t>
            </w:r>
          </w:p>
        </w:tc>
        <w:tc>
          <w:tcPr>
            <w:tcW w:w="6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983B61">
            <w:pPr>
              <w:jc w:val="center"/>
              <w:textAlignment w:val="center"/>
              <w:rPr>
                <w:rFonts w:ascii="仿宋_GB2312" w:hAnsi="黑体" w:eastAsia="仿宋_GB2312" w:cs="黑体"/>
                <w:sz w:val="24"/>
                <w:szCs w:val="24"/>
                <w:lang w:bidi="ar"/>
              </w:rPr>
            </w:pPr>
            <w:r>
              <w:rPr>
                <w:rFonts w:hint="eastAsia" w:ascii="仿宋_GB2312" w:hAnsi="黑体" w:eastAsia="仿宋_GB2312" w:cs="黑体"/>
                <w:sz w:val="24"/>
                <w:szCs w:val="24"/>
                <w:lang w:bidi="ar"/>
              </w:rPr>
              <w:t>获奖时间</w:t>
            </w:r>
          </w:p>
        </w:tc>
        <w:tc>
          <w:tcPr>
            <w:tcW w:w="1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315D50">
            <w:pPr>
              <w:jc w:val="center"/>
              <w:textAlignment w:val="center"/>
              <w:rPr>
                <w:rFonts w:ascii="仿宋_GB2312" w:hAnsi="黑体" w:eastAsia="仿宋_GB2312" w:cs="黑体"/>
                <w:sz w:val="24"/>
                <w:szCs w:val="24"/>
                <w:lang w:bidi="ar"/>
              </w:rPr>
            </w:pPr>
            <w:r>
              <w:rPr>
                <w:rFonts w:hint="eastAsia" w:ascii="仿宋_GB2312" w:hAnsi="黑体" w:eastAsia="仿宋_GB2312" w:cs="黑体"/>
                <w:sz w:val="24"/>
                <w:szCs w:val="24"/>
                <w:lang w:bidi="ar"/>
              </w:rPr>
              <w:t>获奖人员</w:t>
            </w:r>
          </w:p>
        </w:tc>
        <w:tc>
          <w:tcPr>
            <w:tcW w:w="1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341D01">
            <w:pPr>
              <w:jc w:val="center"/>
              <w:textAlignment w:val="center"/>
              <w:rPr>
                <w:rFonts w:ascii="仿宋_GB2312" w:hAnsi="黑体" w:eastAsia="仿宋_GB2312" w:cs="黑体"/>
                <w:sz w:val="24"/>
                <w:szCs w:val="24"/>
                <w:lang w:bidi="ar"/>
              </w:rPr>
            </w:pPr>
            <w:r>
              <w:rPr>
                <w:rFonts w:hint="eastAsia" w:ascii="仿宋_GB2312" w:hAnsi="黑体" w:eastAsia="仿宋_GB2312" w:cs="黑体"/>
                <w:sz w:val="24"/>
                <w:szCs w:val="24"/>
                <w:lang w:bidi="ar"/>
              </w:rPr>
              <w:t>获奖种类</w:t>
            </w:r>
          </w:p>
        </w:tc>
        <w:tc>
          <w:tcPr>
            <w:tcW w:w="6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9AB364">
            <w:pPr>
              <w:jc w:val="center"/>
              <w:textAlignment w:val="center"/>
              <w:rPr>
                <w:rFonts w:ascii="仿宋_GB2312" w:hAnsi="黑体" w:eastAsia="仿宋_GB2312" w:cs="黑体"/>
                <w:sz w:val="24"/>
                <w:szCs w:val="24"/>
                <w:lang w:bidi="ar"/>
              </w:rPr>
            </w:pPr>
            <w:r>
              <w:rPr>
                <w:rFonts w:hint="eastAsia" w:ascii="仿宋_GB2312" w:hAnsi="黑体" w:eastAsia="仿宋_GB2312" w:cs="黑体"/>
                <w:sz w:val="24"/>
                <w:szCs w:val="24"/>
                <w:lang w:bidi="ar"/>
              </w:rPr>
              <w:t>获奖</w:t>
            </w:r>
          </w:p>
          <w:p w14:paraId="6CB35E36">
            <w:pPr>
              <w:jc w:val="center"/>
              <w:textAlignment w:val="center"/>
              <w:rPr>
                <w:rFonts w:ascii="仿宋_GB2312" w:hAnsi="黑体" w:eastAsia="仿宋_GB2312" w:cs="黑体"/>
                <w:sz w:val="24"/>
                <w:szCs w:val="24"/>
                <w:lang w:bidi="ar"/>
              </w:rPr>
            </w:pPr>
            <w:r>
              <w:rPr>
                <w:rFonts w:hint="eastAsia" w:ascii="仿宋_GB2312" w:hAnsi="黑体" w:eastAsia="仿宋_GB2312" w:cs="黑体"/>
                <w:sz w:val="24"/>
                <w:szCs w:val="24"/>
                <w:lang w:bidi="ar"/>
              </w:rPr>
              <w:t>等级</w:t>
            </w:r>
          </w:p>
        </w:tc>
        <w:tc>
          <w:tcPr>
            <w:tcW w:w="9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FF1F93">
            <w:pPr>
              <w:jc w:val="center"/>
              <w:textAlignment w:val="center"/>
              <w:rPr>
                <w:rFonts w:ascii="仿宋_GB2312" w:hAnsi="黑体" w:eastAsia="仿宋_GB2312" w:cs="黑体"/>
                <w:sz w:val="24"/>
                <w:szCs w:val="24"/>
                <w:lang w:bidi="ar"/>
              </w:rPr>
            </w:pPr>
            <w:r>
              <w:rPr>
                <w:rFonts w:hint="eastAsia" w:ascii="仿宋_GB2312" w:hAnsi="黑体" w:eastAsia="仿宋_GB2312" w:cs="黑体"/>
                <w:sz w:val="24"/>
                <w:szCs w:val="24"/>
                <w:lang w:bidi="ar"/>
              </w:rPr>
              <w:t>授奖部门</w:t>
            </w:r>
          </w:p>
        </w:tc>
      </w:tr>
      <w:tr w14:paraId="429AE1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8" w:hRule="atLeast"/>
        </w:trPr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AEDB8EE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1</w:t>
            </w:r>
          </w:p>
        </w:tc>
        <w:tc>
          <w:tcPr>
            <w:tcW w:w="6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22D3F5F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2021</w:t>
            </w: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年</w:t>
            </w:r>
          </w:p>
        </w:tc>
        <w:tc>
          <w:tcPr>
            <w:tcW w:w="1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78B9C31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占梦云</w:t>
            </w:r>
            <w:r>
              <w:rPr>
                <w:rFonts w:hint="eastAsia" w:ascii="仿宋_GB2312" w:eastAsia="仿宋_GB2312"/>
                <w:sz w:val="24"/>
                <w:szCs w:val="24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朱琳</w:t>
            </w:r>
            <w:r>
              <w:rPr>
                <w:rFonts w:hint="eastAsia" w:ascii="仿宋_GB2312" w:eastAsia="仿宋_GB2312"/>
                <w:sz w:val="24"/>
                <w:szCs w:val="24"/>
              </w:rPr>
              <w:t xml:space="preserve"> </w:t>
            </w:r>
          </w:p>
          <w:p w14:paraId="7CCF6F9C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刘玉平</w:t>
            </w:r>
            <w:r>
              <w:rPr>
                <w:rFonts w:hint="eastAsia" w:ascii="仿宋_GB2312" w:eastAsia="仿宋_GB2312"/>
                <w:sz w:val="24"/>
                <w:szCs w:val="24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罗瑞英</w:t>
            </w:r>
          </w:p>
        </w:tc>
        <w:tc>
          <w:tcPr>
            <w:tcW w:w="1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BDE153C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全国职业院校技能大赛教学能力比赛中职组三等奖</w:t>
            </w:r>
          </w:p>
        </w:tc>
        <w:tc>
          <w:tcPr>
            <w:tcW w:w="6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2E6DF59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国家级</w:t>
            </w:r>
          </w:p>
        </w:tc>
        <w:tc>
          <w:tcPr>
            <w:tcW w:w="9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9C08B1B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全国职业院校技能大赛组织委员会</w:t>
            </w:r>
          </w:p>
        </w:tc>
      </w:tr>
      <w:tr w14:paraId="07D0B8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1" w:hRule="atLeast"/>
        </w:trPr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85EBA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2</w:t>
            </w:r>
          </w:p>
        </w:tc>
        <w:tc>
          <w:tcPr>
            <w:tcW w:w="6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92E7C5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2021</w:t>
            </w: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年</w:t>
            </w:r>
          </w:p>
        </w:tc>
        <w:tc>
          <w:tcPr>
            <w:tcW w:w="1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8C0AAE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朱琳</w:t>
            </w:r>
          </w:p>
        </w:tc>
        <w:tc>
          <w:tcPr>
            <w:tcW w:w="1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CA882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全国职业院校技能大赛班主任能力比赛中职组三等奖</w:t>
            </w:r>
          </w:p>
        </w:tc>
        <w:tc>
          <w:tcPr>
            <w:tcW w:w="6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737E19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国家级</w:t>
            </w:r>
          </w:p>
        </w:tc>
        <w:tc>
          <w:tcPr>
            <w:tcW w:w="9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D14DC6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全国职业院校技能大赛组织委员会</w:t>
            </w:r>
          </w:p>
        </w:tc>
      </w:tr>
      <w:tr w14:paraId="327ADE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6" w:hRule="atLeast"/>
        </w:trPr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53363B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3</w:t>
            </w:r>
          </w:p>
        </w:tc>
        <w:tc>
          <w:tcPr>
            <w:tcW w:w="6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3A2FF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2022</w:t>
            </w: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年</w:t>
            </w:r>
          </w:p>
        </w:tc>
        <w:tc>
          <w:tcPr>
            <w:tcW w:w="1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208259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朱琳</w:t>
            </w:r>
            <w:r>
              <w:rPr>
                <w:rFonts w:hint="eastAsia" w:ascii="仿宋_GB2312" w:eastAsia="仿宋_GB2312"/>
                <w:sz w:val="24"/>
                <w:szCs w:val="24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占梦云</w:t>
            </w:r>
            <w:r>
              <w:rPr>
                <w:rFonts w:hint="eastAsia" w:ascii="仿宋_GB2312" w:eastAsia="仿宋_GB2312"/>
                <w:sz w:val="24"/>
                <w:szCs w:val="24"/>
              </w:rPr>
              <w:t xml:space="preserve"> </w:t>
            </w:r>
          </w:p>
          <w:p w14:paraId="74F54FBC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刘玉平</w:t>
            </w:r>
            <w:r>
              <w:rPr>
                <w:rFonts w:hint="eastAsia" w:ascii="仿宋_GB2312" w:eastAsia="仿宋_GB2312"/>
                <w:sz w:val="24"/>
                <w:szCs w:val="24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江惠芸</w:t>
            </w:r>
          </w:p>
        </w:tc>
        <w:tc>
          <w:tcPr>
            <w:tcW w:w="1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DEC91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全国职业院校技能大赛教学能力比赛中职组一等奖</w:t>
            </w:r>
          </w:p>
        </w:tc>
        <w:tc>
          <w:tcPr>
            <w:tcW w:w="6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E63EFE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国家级</w:t>
            </w:r>
          </w:p>
        </w:tc>
        <w:tc>
          <w:tcPr>
            <w:tcW w:w="9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8A32C6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全国职业院校技能大赛组织委员会</w:t>
            </w:r>
          </w:p>
        </w:tc>
      </w:tr>
      <w:tr w14:paraId="2B00F1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3" w:hRule="atLeast"/>
        </w:trPr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C3D2DD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4</w:t>
            </w:r>
          </w:p>
        </w:tc>
        <w:tc>
          <w:tcPr>
            <w:tcW w:w="6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3687A4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2022</w:t>
            </w: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年</w:t>
            </w:r>
          </w:p>
        </w:tc>
        <w:tc>
          <w:tcPr>
            <w:tcW w:w="1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CABDDE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张洁</w:t>
            </w:r>
            <w:r>
              <w:rPr>
                <w:rFonts w:hint="eastAsia" w:ascii="仿宋_GB2312" w:eastAsia="仿宋_GB2312"/>
                <w:sz w:val="24"/>
                <w:szCs w:val="24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罗蕾</w:t>
            </w:r>
            <w:r>
              <w:rPr>
                <w:rFonts w:hint="eastAsia" w:ascii="仿宋_GB2312" w:eastAsia="仿宋_GB2312"/>
                <w:sz w:val="24"/>
                <w:szCs w:val="24"/>
              </w:rPr>
              <w:t xml:space="preserve"> </w:t>
            </w:r>
          </w:p>
          <w:p w14:paraId="4A13A0F7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张向昱</w:t>
            </w:r>
            <w:r>
              <w:rPr>
                <w:rFonts w:hint="eastAsia" w:ascii="仿宋_GB2312" w:eastAsia="仿宋_GB2312"/>
                <w:sz w:val="24"/>
                <w:szCs w:val="24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巫晓红</w:t>
            </w:r>
          </w:p>
        </w:tc>
        <w:tc>
          <w:tcPr>
            <w:tcW w:w="1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351C20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全国职业院校技能大赛教学能力比赛中职组三等奖</w:t>
            </w:r>
          </w:p>
        </w:tc>
        <w:tc>
          <w:tcPr>
            <w:tcW w:w="6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ACC73F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国家级</w:t>
            </w:r>
          </w:p>
        </w:tc>
        <w:tc>
          <w:tcPr>
            <w:tcW w:w="9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B0FB97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全国职业院校技能大赛组织委员会</w:t>
            </w:r>
          </w:p>
        </w:tc>
      </w:tr>
      <w:tr w14:paraId="1209EE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8" w:hRule="atLeast"/>
        </w:trPr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A3CC44">
            <w:pPr>
              <w:jc w:val="center"/>
              <w:rPr>
                <w:rFonts w:ascii="仿宋_GB2312" w:eastAsia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  <w:szCs w:val="24"/>
              </w:rPr>
              <w:t>5</w:t>
            </w:r>
          </w:p>
        </w:tc>
        <w:tc>
          <w:tcPr>
            <w:tcW w:w="6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7EE355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2023年</w:t>
            </w:r>
          </w:p>
        </w:tc>
        <w:tc>
          <w:tcPr>
            <w:tcW w:w="1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02A769">
            <w:pPr>
              <w:jc w:val="center"/>
              <w:rPr>
                <w:rFonts w:ascii="仿宋_GB2312" w:hAnsi="宋体" w:eastAsia="仿宋_GB2312" w:cs="宋体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 xml:space="preserve">康忠芸 谢建平 </w:t>
            </w:r>
          </w:p>
          <w:p w14:paraId="6243679E">
            <w:pPr>
              <w:jc w:val="center"/>
              <w:rPr>
                <w:rFonts w:ascii="仿宋_GB2312" w:hAnsi="宋体" w:eastAsia="仿宋_GB2312" w:cs="宋体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肖瑞发 陈菊</w:t>
            </w:r>
          </w:p>
        </w:tc>
        <w:tc>
          <w:tcPr>
            <w:tcW w:w="1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43DA7">
            <w:pPr>
              <w:jc w:val="center"/>
              <w:rPr>
                <w:rFonts w:ascii="仿宋_GB2312" w:hAnsi="宋体" w:eastAsia="仿宋_GB2312" w:cs="宋体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全国职业院校技能大赛教学能力比赛中职组二等奖</w:t>
            </w:r>
          </w:p>
        </w:tc>
        <w:tc>
          <w:tcPr>
            <w:tcW w:w="6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7C2F74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国家级</w:t>
            </w:r>
          </w:p>
        </w:tc>
        <w:tc>
          <w:tcPr>
            <w:tcW w:w="9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5764E7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全国职业院校技能大赛组织委员会</w:t>
            </w:r>
          </w:p>
        </w:tc>
      </w:tr>
      <w:tr w14:paraId="15E52B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3" w:hRule="atLeast"/>
        </w:trPr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9B4E6D">
            <w:pPr>
              <w:jc w:val="center"/>
              <w:rPr>
                <w:rFonts w:ascii="仿宋_GB2312" w:eastAsia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  <w:szCs w:val="24"/>
              </w:rPr>
              <w:t>6</w:t>
            </w:r>
          </w:p>
        </w:tc>
        <w:tc>
          <w:tcPr>
            <w:tcW w:w="6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8CC44D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2023年</w:t>
            </w:r>
          </w:p>
        </w:tc>
        <w:tc>
          <w:tcPr>
            <w:tcW w:w="1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6E9970">
            <w:pPr>
              <w:jc w:val="center"/>
              <w:rPr>
                <w:rFonts w:ascii="仿宋_GB2312" w:hAnsi="宋体" w:eastAsia="仿宋_GB2312" w:cs="宋体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 xml:space="preserve">陈丽帆 杜垚 </w:t>
            </w:r>
          </w:p>
          <w:p w14:paraId="0E603A13">
            <w:pPr>
              <w:jc w:val="center"/>
              <w:rPr>
                <w:rFonts w:ascii="仿宋_GB2312" w:hAnsi="宋体" w:eastAsia="仿宋_GB2312" w:cs="宋体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陈子玲 郭守金</w:t>
            </w:r>
          </w:p>
        </w:tc>
        <w:tc>
          <w:tcPr>
            <w:tcW w:w="1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5C971B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全国职业院校技能大赛教学能力比赛中职组三等奖</w:t>
            </w:r>
          </w:p>
        </w:tc>
        <w:tc>
          <w:tcPr>
            <w:tcW w:w="6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76F187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国家级</w:t>
            </w:r>
          </w:p>
        </w:tc>
        <w:tc>
          <w:tcPr>
            <w:tcW w:w="9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96AA17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全国职业院校技能大赛组织委员会</w:t>
            </w:r>
          </w:p>
        </w:tc>
      </w:tr>
      <w:tr w14:paraId="230BD3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8" w:hRule="atLeast"/>
        </w:trPr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2FB9C0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7</w:t>
            </w:r>
          </w:p>
        </w:tc>
        <w:tc>
          <w:tcPr>
            <w:tcW w:w="6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B19B78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2023</w:t>
            </w: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年</w:t>
            </w:r>
          </w:p>
        </w:tc>
        <w:tc>
          <w:tcPr>
            <w:tcW w:w="1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27FE3D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江惠芸</w:t>
            </w:r>
          </w:p>
        </w:tc>
        <w:tc>
          <w:tcPr>
            <w:tcW w:w="1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49D21C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全国职业院校技能大赛班主任能力比赛中职组二等奖</w:t>
            </w:r>
          </w:p>
        </w:tc>
        <w:tc>
          <w:tcPr>
            <w:tcW w:w="6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814E4C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国家级</w:t>
            </w:r>
          </w:p>
        </w:tc>
        <w:tc>
          <w:tcPr>
            <w:tcW w:w="9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39776E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全国职业院校技能大赛组织委员会</w:t>
            </w:r>
          </w:p>
        </w:tc>
      </w:tr>
      <w:tr w14:paraId="0E6B72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5" w:hRule="atLeast"/>
        </w:trPr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7F8C5">
            <w:pPr>
              <w:jc w:val="center"/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6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F8D04F">
            <w:pPr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2025年</w:t>
            </w:r>
          </w:p>
        </w:tc>
        <w:tc>
          <w:tcPr>
            <w:tcW w:w="1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46580D">
            <w:pPr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钟兰</w:t>
            </w:r>
          </w:p>
        </w:tc>
        <w:tc>
          <w:tcPr>
            <w:tcW w:w="1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344408">
            <w:pPr>
              <w:jc w:val="center"/>
              <w:rPr>
                <w:rFonts w:hint="default" w:ascii="仿宋_GB2312" w:hAnsi="宋体" w:eastAsia="仿宋_GB2312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中等职业学校公共基础课教师教学设计与展示活动</w:t>
            </w:r>
            <w:r>
              <w:rPr>
                <w:rFonts w:hint="eastAsia" w:ascii="仿宋_GB2312" w:hAnsi="宋体" w:eastAsia="仿宋_GB2312" w:cs="宋体"/>
                <w:sz w:val="24"/>
                <w:szCs w:val="24"/>
                <w:lang w:val="en-US" w:eastAsia="zh-CN"/>
              </w:rPr>
              <w:t>典型案例展示者</w:t>
            </w:r>
          </w:p>
        </w:tc>
        <w:tc>
          <w:tcPr>
            <w:tcW w:w="6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DF253E">
            <w:pPr>
              <w:jc w:val="center"/>
              <w:rPr>
                <w:rFonts w:hint="eastAsia" w:ascii="仿宋_GB2312" w:hAnsi="宋体" w:eastAsia="仿宋_GB2312" w:cs="宋体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国家级</w:t>
            </w:r>
          </w:p>
        </w:tc>
        <w:tc>
          <w:tcPr>
            <w:tcW w:w="9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225A3A">
            <w:pPr>
              <w:jc w:val="center"/>
              <w:rPr>
                <w:rFonts w:hint="default" w:ascii="仿宋_GB2312" w:hAnsi="宋体" w:eastAsia="仿宋_GB2312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  <w:lang w:val="en-US" w:eastAsia="zh-CN"/>
              </w:rPr>
              <w:t>教育部职业教育发展中心</w:t>
            </w:r>
          </w:p>
        </w:tc>
      </w:tr>
      <w:tr w14:paraId="34CBF7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5" w:hRule="atLeast"/>
        </w:trPr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66C22A">
            <w:pPr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6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AE00CE">
            <w:pPr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2025年</w:t>
            </w:r>
          </w:p>
        </w:tc>
        <w:tc>
          <w:tcPr>
            <w:tcW w:w="1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D87506">
            <w:pPr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江惠芸</w:t>
            </w:r>
          </w:p>
        </w:tc>
        <w:tc>
          <w:tcPr>
            <w:tcW w:w="1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0E158B">
            <w:pPr>
              <w:jc w:val="center"/>
              <w:rPr>
                <w:rFonts w:hint="eastAsia" w:ascii="仿宋_GB2312" w:hAnsi="宋体" w:eastAsia="仿宋_GB2312" w:cs="宋体"/>
                <w:snapToGrid w:val="0"/>
                <w:color w:val="00000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中等职业学校公共基础课教师教学设计与展示活动</w:t>
            </w:r>
            <w:r>
              <w:rPr>
                <w:rFonts w:hint="eastAsia" w:ascii="仿宋_GB2312" w:hAnsi="宋体" w:eastAsia="仿宋_GB2312" w:cs="宋体"/>
                <w:sz w:val="24"/>
                <w:szCs w:val="24"/>
                <w:lang w:val="en-US" w:eastAsia="zh-CN"/>
              </w:rPr>
              <w:t>典型案例展示者</w:t>
            </w:r>
          </w:p>
        </w:tc>
        <w:tc>
          <w:tcPr>
            <w:tcW w:w="6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6CABFC">
            <w:pPr>
              <w:jc w:val="center"/>
              <w:rPr>
                <w:rFonts w:hint="eastAsia" w:ascii="仿宋_GB2312" w:hAnsi="宋体" w:eastAsia="仿宋_GB2312" w:cs="宋体"/>
                <w:snapToGrid w:val="0"/>
                <w:color w:val="00000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国家级</w:t>
            </w:r>
          </w:p>
        </w:tc>
        <w:tc>
          <w:tcPr>
            <w:tcW w:w="9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405EA2">
            <w:pPr>
              <w:jc w:val="center"/>
              <w:rPr>
                <w:rFonts w:hint="eastAsia" w:ascii="仿宋_GB2312" w:hAnsi="宋体" w:eastAsia="仿宋_GB2312" w:cs="宋体"/>
                <w:snapToGrid w:val="0"/>
                <w:color w:val="00000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  <w:lang w:val="en-US" w:eastAsia="zh-CN"/>
              </w:rPr>
              <w:t>教育部职业教育发展中心</w:t>
            </w:r>
          </w:p>
        </w:tc>
      </w:tr>
      <w:tr w14:paraId="2B2864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DC711A">
            <w:pPr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6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529847">
            <w:pPr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2025年</w:t>
            </w:r>
          </w:p>
        </w:tc>
        <w:tc>
          <w:tcPr>
            <w:tcW w:w="1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6BCD81">
            <w:pPr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李佳灿</w:t>
            </w:r>
          </w:p>
        </w:tc>
        <w:tc>
          <w:tcPr>
            <w:tcW w:w="1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8EBDB6">
            <w:pPr>
              <w:jc w:val="center"/>
              <w:rPr>
                <w:rFonts w:hint="eastAsia" w:ascii="仿宋_GB2312" w:hAnsi="宋体" w:eastAsia="仿宋_GB2312" w:cs="宋体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中等职业学校工科类专业教师教学设计与展示活动</w:t>
            </w:r>
            <w:r>
              <w:rPr>
                <w:rFonts w:hint="eastAsia" w:ascii="仿宋_GB2312" w:hAnsi="宋体" w:eastAsia="仿宋_GB2312" w:cs="宋体"/>
                <w:sz w:val="24"/>
                <w:szCs w:val="24"/>
                <w:lang w:val="en-US" w:eastAsia="zh-CN"/>
              </w:rPr>
              <w:t>典型案例展示者</w:t>
            </w:r>
          </w:p>
        </w:tc>
        <w:tc>
          <w:tcPr>
            <w:tcW w:w="6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4E74BC">
            <w:pPr>
              <w:jc w:val="center"/>
              <w:rPr>
                <w:rFonts w:hint="eastAsia" w:ascii="仿宋_GB2312" w:hAnsi="宋体" w:eastAsia="仿宋_GB2312" w:cs="宋体"/>
                <w:snapToGrid w:val="0"/>
                <w:color w:val="00000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国家级</w:t>
            </w:r>
          </w:p>
        </w:tc>
        <w:tc>
          <w:tcPr>
            <w:tcW w:w="9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C88A25">
            <w:pPr>
              <w:jc w:val="center"/>
              <w:rPr>
                <w:rFonts w:hint="eastAsia" w:ascii="仿宋_GB2312" w:hAnsi="宋体" w:eastAsia="仿宋_GB2312" w:cs="宋体"/>
                <w:snapToGrid w:val="0"/>
                <w:color w:val="00000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  <w:lang w:val="en-US" w:eastAsia="zh-CN"/>
              </w:rPr>
              <w:t>教育部职业教育发展中心</w:t>
            </w:r>
          </w:p>
        </w:tc>
      </w:tr>
      <w:tr w14:paraId="083321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</w:trPr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57E784">
            <w:pPr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6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91B85A">
            <w:pPr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2024年</w:t>
            </w:r>
          </w:p>
        </w:tc>
        <w:tc>
          <w:tcPr>
            <w:tcW w:w="1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13058C">
            <w:pPr>
              <w:jc w:val="center"/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陈文琪、曾满华</w:t>
            </w:r>
          </w:p>
          <w:p w14:paraId="67A3A0A5">
            <w:pPr>
              <w:jc w:val="center"/>
              <w:rPr>
                <w:rFonts w:hint="default" w:ascii="仿宋_GB2312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朱雅萍</w:t>
            </w:r>
          </w:p>
        </w:tc>
        <w:tc>
          <w:tcPr>
            <w:tcW w:w="1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D4FCF6">
            <w:pPr>
              <w:jc w:val="center"/>
              <w:rPr>
                <w:rFonts w:hint="eastAsia" w:ascii="仿宋_GB2312" w:hAnsi="宋体" w:eastAsia="仿宋_GB2312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2024年世界职业院校技能大赛总决赛争夺赛</w:t>
            </w:r>
            <w:r>
              <w:rPr>
                <w:rFonts w:hint="eastAsia" w:ascii="仿宋_GB2312" w:hAnsi="宋体" w:eastAsia="仿宋_GB2312" w:cs="宋体"/>
                <w:sz w:val="24"/>
                <w:szCs w:val="24"/>
                <w:lang w:val="en-US" w:eastAsia="zh-CN"/>
              </w:rPr>
              <w:t>银奖</w:t>
            </w:r>
          </w:p>
        </w:tc>
        <w:tc>
          <w:tcPr>
            <w:tcW w:w="6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ABB9D8">
            <w:pPr>
              <w:jc w:val="center"/>
              <w:rPr>
                <w:rFonts w:hint="eastAsia" w:ascii="仿宋_GB2312" w:hAnsi="宋体" w:eastAsia="仿宋_GB2312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  <w:lang w:val="en-US" w:eastAsia="zh-CN"/>
              </w:rPr>
              <w:t>国家级</w:t>
            </w:r>
          </w:p>
        </w:tc>
        <w:tc>
          <w:tcPr>
            <w:tcW w:w="9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DBF443">
            <w:pPr>
              <w:jc w:val="center"/>
              <w:rPr>
                <w:rFonts w:hint="default" w:ascii="仿宋_GB2312" w:hAnsi="宋体" w:eastAsia="仿宋_GB2312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  <w:lang w:val="en-US" w:eastAsia="zh-CN"/>
              </w:rPr>
              <w:t>世界职业院校技能大赛组委会</w:t>
            </w:r>
          </w:p>
        </w:tc>
      </w:tr>
    </w:tbl>
    <w:p w14:paraId="67E9069B">
      <w:pPr>
        <w:numPr>
          <w:ilvl w:val="0"/>
          <w:numId w:val="0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3B7CF645">
      <w:pPr>
        <w:pStyle w:val="4"/>
        <w:rPr>
          <w:rFonts w:hint="eastAsia"/>
          <w:lang w:val="en-US" w:eastAsia="zh-CN"/>
        </w:rPr>
      </w:pPr>
    </w:p>
    <w:p w14:paraId="34BFE84A">
      <w:pPr>
        <w:rPr>
          <w:rFonts w:hint="eastAsia"/>
          <w:lang w:val="en-US" w:eastAsia="zh-CN"/>
        </w:rPr>
      </w:pPr>
    </w:p>
    <w:p w14:paraId="345BC115">
      <w:pPr>
        <w:pStyle w:val="4"/>
        <w:rPr>
          <w:rFonts w:hint="eastAsia"/>
          <w:lang w:val="en-US" w:eastAsia="zh-CN"/>
        </w:rPr>
      </w:pPr>
    </w:p>
    <w:p w14:paraId="36EF7F4A">
      <w:pPr>
        <w:rPr>
          <w:rFonts w:hint="eastAsia"/>
          <w:lang w:val="en-US" w:eastAsia="zh-CN"/>
        </w:rPr>
      </w:pPr>
    </w:p>
    <w:p w14:paraId="2BB05FDB">
      <w:pPr>
        <w:pStyle w:val="4"/>
        <w:rPr>
          <w:rFonts w:hint="eastAsia"/>
          <w:lang w:val="en-US" w:eastAsia="zh-CN"/>
        </w:rPr>
      </w:pPr>
    </w:p>
    <w:p w14:paraId="243166D9">
      <w:pPr>
        <w:rPr>
          <w:rFonts w:hint="eastAsia"/>
          <w:lang w:val="en-US" w:eastAsia="zh-CN"/>
        </w:rPr>
      </w:pPr>
    </w:p>
    <w:p w14:paraId="565735F7">
      <w:pPr>
        <w:pStyle w:val="4"/>
        <w:rPr>
          <w:rFonts w:hint="eastAsia"/>
          <w:lang w:val="en-US" w:eastAsia="zh-CN"/>
        </w:rPr>
      </w:pPr>
    </w:p>
    <w:p w14:paraId="6848E697">
      <w:pPr>
        <w:rPr>
          <w:rFonts w:hint="eastAsia"/>
          <w:lang w:val="en-US" w:eastAsia="zh-CN"/>
        </w:rPr>
      </w:pPr>
    </w:p>
    <w:p w14:paraId="0CF406DC">
      <w:pPr>
        <w:pStyle w:val="4"/>
        <w:rPr>
          <w:rFonts w:hint="eastAsia"/>
          <w:lang w:val="en-US" w:eastAsia="zh-CN"/>
        </w:rPr>
      </w:pPr>
    </w:p>
    <w:p w14:paraId="5B549E1A">
      <w:pPr>
        <w:rPr>
          <w:rFonts w:hint="eastAsia"/>
          <w:lang w:val="en-US" w:eastAsia="zh-CN"/>
        </w:rPr>
      </w:pPr>
    </w:p>
    <w:p w14:paraId="729C5894">
      <w:pPr>
        <w:rPr>
          <w:rFonts w:hint="eastAsia"/>
          <w:lang w:val="en-US" w:eastAsia="zh-CN"/>
        </w:rPr>
      </w:pPr>
    </w:p>
    <w:tbl>
      <w:tblPr>
        <w:tblStyle w:val="6"/>
        <w:tblW w:w="907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5"/>
        <w:gridCol w:w="4535"/>
      </w:tblGrid>
      <w:tr w14:paraId="3DED1E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4" w:hRule="atLeast"/>
        </w:trPr>
        <w:tc>
          <w:tcPr>
            <w:tcW w:w="4535" w:type="dxa"/>
            <w:vAlign w:val="top"/>
          </w:tcPr>
          <w:p w14:paraId="087C4C04">
            <w:pPr>
              <w:pStyle w:val="2"/>
              <w:ind w:firstLine="0" w:firstLineChars="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napToGrid/>
                <w:sz w:val="24"/>
              </w:rPr>
              <w:drawing>
                <wp:inline distT="0" distB="0" distL="0" distR="0">
                  <wp:extent cx="2735580" cy="1929130"/>
                  <wp:effectExtent l="0" t="0" r="7620" b="13970"/>
                  <wp:docPr id="219" name="图片 219" descr="E:\教科处\工作总结\技能竞赛项目经费结算\2022年12月\2021-2022高质量年报\21年国赛\占梦云 教学能力比赛 国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图片 219" descr="E:\教科处\工作总结\技能竞赛项目经费结算\2022年12月\2021-2022高质量年报\21年国赛\占梦云 教学能力比赛 国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23" b="80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000" cy="19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22ACD4B2">
            <w:pPr>
              <w:pStyle w:val="2"/>
              <w:ind w:firstLine="0" w:firstLineChars="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napToGrid/>
                <w:sz w:val="24"/>
              </w:rPr>
              <w:drawing>
                <wp:inline distT="0" distB="0" distL="0" distR="0">
                  <wp:extent cx="2735580" cy="1929130"/>
                  <wp:effectExtent l="0" t="0" r="7620" b="13970"/>
                  <wp:docPr id="220" name="图片 220" descr="E:\教科处\工作总结\技能竞赛项目经费结算\2022年12月\2021-2022高质量年报\21年国赛\朱琳 教学能力比赛  国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图片 220" descr="E:\教科处\工作总结\技能竞赛项目经费结算\2022年12月\2021-2022高质量年报\21年国赛\朱琳 教学能力比赛  国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55" b="8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000" cy="19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3E74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4535" w:type="dxa"/>
            <w:vAlign w:val="top"/>
          </w:tcPr>
          <w:p w14:paraId="298CCE6B">
            <w:pPr>
              <w:pStyle w:val="2"/>
              <w:ind w:firstLine="0" w:firstLineChars="0"/>
              <w:jc w:val="center"/>
              <w:rPr>
                <w:rFonts w:ascii="仿宋_GB2312" w:eastAsia="仿宋_GB2312"/>
                <w:snapToGrid/>
                <w:sz w:val="24"/>
              </w:rPr>
            </w:pPr>
            <w:r>
              <w:rPr>
                <w:rFonts w:hint="eastAsia" w:ascii="仿宋_GB2312" w:eastAsia="仿宋_GB2312"/>
                <w:snapToGrid/>
                <w:sz w:val="24"/>
              </w:rPr>
              <w:t>2021年全国职业院校技能大赛教学能力比赛中职组三等奖</w:t>
            </w:r>
          </w:p>
        </w:tc>
        <w:tc>
          <w:tcPr>
            <w:tcW w:w="4535" w:type="dxa"/>
            <w:vAlign w:val="top"/>
          </w:tcPr>
          <w:p w14:paraId="5FD00640">
            <w:pPr>
              <w:pStyle w:val="2"/>
              <w:ind w:firstLine="0" w:firstLineChars="0"/>
              <w:jc w:val="center"/>
              <w:rPr>
                <w:rFonts w:ascii="仿宋_GB2312" w:eastAsia="仿宋_GB2312"/>
                <w:snapToGrid/>
                <w:sz w:val="24"/>
              </w:rPr>
            </w:pPr>
            <w:r>
              <w:rPr>
                <w:rFonts w:hint="eastAsia" w:ascii="仿宋_GB2312" w:eastAsia="仿宋_GB2312"/>
                <w:snapToGrid/>
                <w:sz w:val="24"/>
              </w:rPr>
              <w:t>2021年全国职业院校技能大赛教学能力比赛中职组三等奖</w:t>
            </w:r>
          </w:p>
        </w:tc>
      </w:tr>
      <w:tr w14:paraId="029362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4" w:hRule="atLeast"/>
        </w:trPr>
        <w:tc>
          <w:tcPr>
            <w:tcW w:w="4535" w:type="dxa"/>
            <w:vAlign w:val="top"/>
          </w:tcPr>
          <w:p w14:paraId="1CDF4A0B">
            <w:pPr>
              <w:pStyle w:val="2"/>
              <w:ind w:firstLine="0" w:firstLineChars="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napToGrid/>
                <w:sz w:val="24"/>
              </w:rPr>
              <w:drawing>
                <wp:inline distT="0" distB="0" distL="0" distR="0">
                  <wp:extent cx="2735580" cy="1929130"/>
                  <wp:effectExtent l="0" t="0" r="7620" b="13970"/>
                  <wp:docPr id="606" name="图片 606" descr="E:\教科处\工作总结\技能竞赛项目经费结算\2022年12月\2021-2022高质量年报\21年国赛\刘玉平 教学能力比赛 国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" name="图片 606" descr="E:\教科处\工作总结\技能竞赛项目经费结算\2022年12月\2021-2022高质量年报\21年国赛\刘玉平 教学能力比赛 国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23" b="80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000" cy="19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22D2D432">
            <w:pPr>
              <w:pStyle w:val="2"/>
              <w:ind w:firstLine="0" w:firstLineChars="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napToGrid/>
                <w:sz w:val="24"/>
              </w:rPr>
              <w:drawing>
                <wp:inline distT="0" distB="0" distL="0" distR="0">
                  <wp:extent cx="2735580" cy="1929130"/>
                  <wp:effectExtent l="0" t="0" r="7620" b="13970"/>
                  <wp:docPr id="607" name="图片 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" name="图片 60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r="7023" b="75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000" cy="192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F26B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4535" w:type="dxa"/>
            <w:vAlign w:val="top"/>
          </w:tcPr>
          <w:p w14:paraId="08D1CCC7">
            <w:pPr>
              <w:pStyle w:val="2"/>
              <w:ind w:firstLine="0" w:firstLineChars="0"/>
              <w:jc w:val="center"/>
              <w:rPr>
                <w:rFonts w:ascii="仿宋_GB2312" w:eastAsia="仿宋_GB2312"/>
                <w:snapToGrid/>
                <w:sz w:val="24"/>
              </w:rPr>
            </w:pPr>
            <w:r>
              <w:rPr>
                <w:rFonts w:hint="eastAsia" w:ascii="仿宋_GB2312" w:eastAsia="仿宋_GB2312"/>
                <w:snapToGrid/>
                <w:sz w:val="24"/>
              </w:rPr>
              <w:t>2021年全国职业院校技能大赛教学能力比赛中职组三等奖</w:t>
            </w:r>
          </w:p>
        </w:tc>
        <w:tc>
          <w:tcPr>
            <w:tcW w:w="4535" w:type="dxa"/>
            <w:vAlign w:val="top"/>
          </w:tcPr>
          <w:p w14:paraId="36D27067">
            <w:pPr>
              <w:pStyle w:val="2"/>
              <w:ind w:firstLine="0" w:firstLineChars="0"/>
              <w:jc w:val="center"/>
              <w:rPr>
                <w:rFonts w:ascii="仿宋_GB2312" w:eastAsia="仿宋_GB2312"/>
                <w:snapToGrid/>
                <w:sz w:val="24"/>
              </w:rPr>
            </w:pPr>
            <w:r>
              <w:rPr>
                <w:rFonts w:hint="eastAsia" w:ascii="仿宋_GB2312" w:eastAsia="仿宋_GB2312"/>
                <w:snapToGrid/>
                <w:sz w:val="24"/>
              </w:rPr>
              <w:t>2021年全国职业院校技能大赛教学能力比赛中职组三等奖</w:t>
            </w:r>
          </w:p>
        </w:tc>
      </w:tr>
      <w:tr w14:paraId="615617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4" w:hRule="atLeast"/>
        </w:trPr>
        <w:tc>
          <w:tcPr>
            <w:tcW w:w="4535" w:type="dxa"/>
            <w:vAlign w:val="top"/>
          </w:tcPr>
          <w:p w14:paraId="38D4C655">
            <w:pPr>
              <w:pStyle w:val="2"/>
              <w:ind w:firstLine="0" w:firstLineChars="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napToGrid/>
                <w:sz w:val="24"/>
              </w:rPr>
              <w:drawing>
                <wp:inline distT="0" distB="0" distL="0" distR="0">
                  <wp:extent cx="2735580" cy="1929130"/>
                  <wp:effectExtent l="0" t="0" r="7620" b="13970"/>
                  <wp:docPr id="222" name="图片 222" descr="E:\教科处\工作总结\技能竞赛项目经费结算\2022年12月\2021-2022高质量年报\21年国赛\朱琳 班主任能力比赛 国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图片 222" descr="E:\教科处\工作总结\技能竞赛项目经费结算\2022年12月\2021-2022高质量年报\21年国赛\朱琳 班主任能力比赛 国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000" cy="19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5B382867">
            <w:pPr>
              <w:pStyle w:val="2"/>
              <w:ind w:firstLine="0" w:firstLineChars="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drawing>
                <wp:inline distT="0" distB="0" distL="114300" distR="114300">
                  <wp:extent cx="2742565" cy="1978660"/>
                  <wp:effectExtent l="0" t="0" r="635" b="2540"/>
                  <wp:docPr id="103" name="图片 103" descr="00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3" descr="00 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565" cy="197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9937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4535" w:type="dxa"/>
            <w:vAlign w:val="top"/>
          </w:tcPr>
          <w:p w14:paraId="33BA7360">
            <w:pPr>
              <w:pStyle w:val="2"/>
              <w:ind w:firstLine="0" w:firstLineChars="0"/>
              <w:jc w:val="center"/>
              <w:rPr>
                <w:rFonts w:ascii="仿宋_GB2312" w:eastAsia="仿宋_GB2312"/>
                <w:snapToGrid/>
                <w:sz w:val="24"/>
              </w:rPr>
            </w:pPr>
            <w:r>
              <w:rPr>
                <w:rFonts w:hint="eastAsia" w:ascii="仿宋_GB2312" w:eastAsia="仿宋_GB2312"/>
                <w:snapToGrid/>
                <w:sz w:val="24"/>
              </w:rPr>
              <w:t>2021年全国职业院校技能大赛班主任能力比赛中职组三等奖</w:t>
            </w:r>
          </w:p>
        </w:tc>
        <w:tc>
          <w:tcPr>
            <w:tcW w:w="4535" w:type="dxa"/>
            <w:vAlign w:val="top"/>
          </w:tcPr>
          <w:p w14:paraId="2CE91B3B">
            <w:pPr>
              <w:pStyle w:val="2"/>
              <w:ind w:firstLine="0" w:firstLineChars="0"/>
              <w:jc w:val="center"/>
              <w:rPr>
                <w:rFonts w:ascii="仿宋_GB2312" w:eastAsia="仿宋_GB2312"/>
                <w:snapToGrid/>
                <w:sz w:val="24"/>
              </w:rPr>
            </w:pPr>
            <w:r>
              <w:rPr>
                <w:rFonts w:hint="eastAsia" w:ascii="仿宋_GB2312" w:eastAsia="仿宋_GB2312"/>
                <w:snapToGrid/>
                <w:sz w:val="24"/>
              </w:rPr>
              <w:t>2023年全国职业院校技能大赛教学能力比赛中职组二等奖</w:t>
            </w:r>
          </w:p>
        </w:tc>
      </w:tr>
      <w:tr w14:paraId="4E69D3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4" w:hRule="atLeast"/>
        </w:trPr>
        <w:tc>
          <w:tcPr>
            <w:tcW w:w="4535" w:type="dxa"/>
          </w:tcPr>
          <w:p w14:paraId="0888384D">
            <w:pPr>
              <w:pStyle w:val="2"/>
              <w:ind w:firstLine="0" w:firstLineChars="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drawing>
                <wp:inline distT="0" distB="0" distL="114300" distR="114300">
                  <wp:extent cx="2736850" cy="1979295"/>
                  <wp:effectExtent l="0" t="0" r="6350" b="1905"/>
                  <wp:docPr id="104" name="图片 104" descr="00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4" descr="00 (2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50" cy="197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73C89467">
            <w:pPr>
              <w:pStyle w:val="2"/>
              <w:ind w:firstLine="0" w:firstLineChars="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drawing>
                <wp:inline distT="0" distB="0" distL="114300" distR="114300">
                  <wp:extent cx="2734310" cy="1990725"/>
                  <wp:effectExtent l="0" t="0" r="8890" b="9525"/>
                  <wp:docPr id="230" name="图片 230" descr="00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图片 230" descr="00 (5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310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3F02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4535" w:type="dxa"/>
            <w:vAlign w:val="top"/>
          </w:tcPr>
          <w:p w14:paraId="68B87FF7">
            <w:pPr>
              <w:pStyle w:val="2"/>
              <w:ind w:firstLine="0" w:firstLineChars="0"/>
              <w:jc w:val="center"/>
              <w:rPr>
                <w:rFonts w:ascii="仿宋_GB2312" w:eastAsia="仿宋_GB2312"/>
                <w:snapToGrid/>
                <w:sz w:val="24"/>
              </w:rPr>
            </w:pPr>
            <w:r>
              <w:rPr>
                <w:rFonts w:hint="eastAsia" w:ascii="仿宋_GB2312" w:eastAsia="仿宋_GB2312"/>
                <w:snapToGrid/>
                <w:sz w:val="24"/>
              </w:rPr>
              <w:t>2023年全国职业院校技能大赛教学能力比赛中职组二等奖</w:t>
            </w:r>
          </w:p>
        </w:tc>
        <w:tc>
          <w:tcPr>
            <w:tcW w:w="4535" w:type="dxa"/>
          </w:tcPr>
          <w:p w14:paraId="7EA56068">
            <w:pPr>
              <w:pStyle w:val="2"/>
              <w:ind w:firstLine="0" w:firstLineChars="0"/>
              <w:jc w:val="center"/>
              <w:rPr>
                <w:rFonts w:ascii="仿宋_GB2312" w:eastAsia="仿宋_GB2312"/>
                <w:snapToGrid/>
                <w:sz w:val="24"/>
              </w:rPr>
            </w:pPr>
            <w:r>
              <w:rPr>
                <w:rFonts w:hint="eastAsia" w:ascii="仿宋_GB2312" w:eastAsia="仿宋_GB2312"/>
                <w:snapToGrid/>
                <w:sz w:val="24"/>
              </w:rPr>
              <w:t>2023年全国职业院校技能大赛教学能力比赛中职组二等奖</w:t>
            </w:r>
          </w:p>
        </w:tc>
      </w:tr>
      <w:tr w14:paraId="6BD664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4" w:hRule="atLeast"/>
        </w:trPr>
        <w:tc>
          <w:tcPr>
            <w:tcW w:w="4535" w:type="dxa"/>
          </w:tcPr>
          <w:p w14:paraId="3394D54F">
            <w:pPr>
              <w:pStyle w:val="2"/>
              <w:ind w:firstLine="0" w:firstLineChars="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drawing>
                <wp:inline distT="0" distB="0" distL="114300" distR="114300">
                  <wp:extent cx="2741930" cy="1993265"/>
                  <wp:effectExtent l="0" t="0" r="1270" b="6985"/>
                  <wp:docPr id="231" name="图片 231" descr="00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图片 231" descr="00 (4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199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17D0CC39">
            <w:pPr>
              <w:pStyle w:val="2"/>
              <w:ind w:firstLine="0" w:firstLineChars="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drawing>
                <wp:inline distT="0" distB="0" distL="114300" distR="114300">
                  <wp:extent cx="2740025" cy="2002155"/>
                  <wp:effectExtent l="0" t="0" r="3175" b="17145"/>
                  <wp:docPr id="232" name="图片 232" descr="00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图片 232" descr="00 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200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5FFF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1" w:hRule="atLeast"/>
        </w:trPr>
        <w:tc>
          <w:tcPr>
            <w:tcW w:w="4535" w:type="dxa"/>
          </w:tcPr>
          <w:p w14:paraId="3C48A6AB">
            <w:pPr>
              <w:pStyle w:val="2"/>
              <w:ind w:firstLine="0" w:firstLineChars="0"/>
              <w:jc w:val="center"/>
              <w:rPr>
                <w:rFonts w:ascii="仿宋_GB2312" w:eastAsia="仿宋_GB2312"/>
                <w:snapToGrid/>
                <w:sz w:val="24"/>
              </w:rPr>
            </w:pPr>
            <w:r>
              <w:rPr>
                <w:rFonts w:hint="eastAsia" w:ascii="仿宋_GB2312" w:eastAsia="仿宋_GB2312"/>
                <w:snapToGrid/>
                <w:sz w:val="24"/>
              </w:rPr>
              <w:t>2023年全国职业院校技能大赛教学能力比赛中职组二等奖</w:t>
            </w:r>
          </w:p>
        </w:tc>
        <w:tc>
          <w:tcPr>
            <w:tcW w:w="4535" w:type="dxa"/>
          </w:tcPr>
          <w:p w14:paraId="6045B56B">
            <w:pPr>
              <w:pStyle w:val="2"/>
              <w:ind w:firstLine="0" w:firstLineChars="0"/>
              <w:jc w:val="center"/>
              <w:rPr>
                <w:rFonts w:ascii="仿宋_GB2312" w:eastAsia="仿宋_GB2312"/>
                <w:snapToGrid/>
                <w:sz w:val="24"/>
              </w:rPr>
            </w:pPr>
            <w:r>
              <w:rPr>
                <w:rFonts w:hint="eastAsia" w:ascii="仿宋_GB2312" w:eastAsia="仿宋_GB2312"/>
                <w:snapToGrid/>
                <w:sz w:val="24"/>
              </w:rPr>
              <w:t>2023年全国职业院校技能大赛教学能力比赛中职组三等奖</w:t>
            </w:r>
          </w:p>
        </w:tc>
      </w:tr>
      <w:tr w14:paraId="717F09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4" w:hRule="atLeast"/>
        </w:trPr>
        <w:tc>
          <w:tcPr>
            <w:tcW w:w="4535" w:type="dxa"/>
          </w:tcPr>
          <w:p w14:paraId="158B641B">
            <w:pPr>
              <w:pStyle w:val="2"/>
              <w:ind w:firstLine="0" w:firstLineChars="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drawing>
                <wp:inline distT="0" distB="0" distL="114300" distR="114300">
                  <wp:extent cx="2741295" cy="1974850"/>
                  <wp:effectExtent l="0" t="0" r="1905" b="6350"/>
                  <wp:docPr id="233" name="图片 233" descr="00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图片 233" descr="00 (6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295" cy="19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046AD791">
            <w:pPr>
              <w:pStyle w:val="2"/>
              <w:ind w:firstLine="0" w:firstLineChars="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drawing>
                <wp:inline distT="0" distB="0" distL="114300" distR="114300">
                  <wp:extent cx="2741295" cy="1990725"/>
                  <wp:effectExtent l="0" t="0" r="1905" b="9525"/>
                  <wp:docPr id="234" name="图片 234" descr="00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图片 234" descr="00 (3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29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9EA9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4535" w:type="dxa"/>
            <w:vAlign w:val="top"/>
          </w:tcPr>
          <w:p w14:paraId="519BE444">
            <w:pPr>
              <w:pStyle w:val="2"/>
              <w:ind w:firstLine="0" w:firstLineChars="0"/>
              <w:jc w:val="center"/>
              <w:rPr>
                <w:rFonts w:ascii="仿宋_GB2312" w:eastAsia="仿宋_GB2312"/>
                <w:snapToGrid/>
                <w:sz w:val="24"/>
              </w:rPr>
            </w:pPr>
            <w:r>
              <w:rPr>
                <w:rFonts w:hint="eastAsia" w:ascii="仿宋_GB2312" w:eastAsia="仿宋_GB2312"/>
                <w:snapToGrid/>
                <w:sz w:val="24"/>
              </w:rPr>
              <w:t>2023年全国职业院校技能大赛教学能力比赛中职组三等奖</w:t>
            </w:r>
          </w:p>
        </w:tc>
        <w:tc>
          <w:tcPr>
            <w:tcW w:w="4535" w:type="dxa"/>
            <w:vAlign w:val="top"/>
          </w:tcPr>
          <w:p w14:paraId="3E2452D2">
            <w:pPr>
              <w:pStyle w:val="2"/>
              <w:ind w:firstLine="0" w:firstLineChars="0"/>
              <w:jc w:val="center"/>
              <w:rPr>
                <w:rFonts w:ascii="仿宋_GB2312" w:eastAsia="仿宋_GB2312"/>
                <w:snapToGrid/>
                <w:sz w:val="24"/>
              </w:rPr>
            </w:pPr>
            <w:r>
              <w:rPr>
                <w:rFonts w:hint="eastAsia" w:ascii="仿宋_GB2312" w:eastAsia="仿宋_GB2312"/>
                <w:snapToGrid/>
                <w:sz w:val="24"/>
              </w:rPr>
              <w:t>2023年全国职业院校技能大赛教学能力比赛中职组三等奖</w:t>
            </w:r>
          </w:p>
        </w:tc>
      </w:tr>
      <w:tr w14:paraId="2274AE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5" w:hRule="atLeast"/>
        </w:trPr>
        <w:tc>
          <w:tcPr>
            <w:tcW w:w="4535" w:type="dxa"/>
            <w:vAlign w:val="top"/>
          </w:tcPr>
          <w:p w14:paraId="7DAA9B4F">
            <w:pPr>
              <w:pStyle w:val="2"/>
              <w:ind w:firstLine="0" w:firstLineChars="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drawing>
                <wp:inline distT="0" distB="0" distL="114300" distR="114300">
                  <wp:extent cx="2597150" cy="1888490"/>
                  <wp:effectExtent l="0" t="0" r="12700" b="16510"/>
                  <wp:docPr id="608" name="图片 608" descr="00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" name="图片 608" descr="00 (2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082E93E8">
            <w:pPr>
              <w:pStyle w:val="2"/>
              <w:ind w:firstLine="0" w:firstLineChars="0"/>
              <w:jc w:val="center"/>
              <w:rPr>
                <w:rFonts w:ascii="仿宋_GB2312" w:eastAsia="仿宋_GB2312"/>
                <w:snapToGrid/>
                <w:sz w:val="24"/>
              </w:rPr>
            </w:pPr>
            <w:r>
              <w:rPr>
                <w:rFonts w:hint="eastAsia" w:ascii="仿宋_GB2312" w:eastAsia="仿宋_GB2312"/>
                <w:snapToGrid/>
                <w:sz w:val="24"/>
              </w:rPr>
              <w:drawing>
                <wp:inline distT="0" distB="0" distL="114300" distR="114300">
                  <wp:extent cx="1896745" cy="2725420"/>
                  <wp:effectExtent l="0" t="0" r="17780" b="8255"/>
                  <wp:docPr id="609" name="图片 609" descr="383378e90b16404f102894fad7f64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" name="图片 609" descr="383378e90b16404f102894fad7f64e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96745" cy="272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6093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4535" w:type="dxa"/>
            <w:vAlign w:val="top"/>
          </w:tcPr>
          <w:p w14:paraId="0CA9206A">
            <w:pPr>
              <w:pStyle w:val="2"/>
              <w:ind w:firstLine="0" w:firstLineChars="0"/>
              <w:jc w:val="center"/>
              <w:rPr>
                <w:rFonts w:ascii="仿宋_GB2312" w:eastAsia="仿宋_GB2312"/>
                <w:snapToGrid/>
                <w:sz w:val="24"/>
              </w:rPr>
            </w:pPr>
            <w:r>
              <w:rPr>
                <w:rFonts w:hint="eastAsia" w:ascii="仿宋_GB2312" w:eastAsia="仿宋_GB2312"/>
                <w:snapToGrid/>
                <w:sz w:val="24"/>
              </w:rPr>
              <w:t>2023年全国职业院校技能大赛教学能力比赛中职组三等奖</w:t>
            </w:r>
          </w:p>
        </w:tc>
        <w:tc>
          <w:tcPr>
            <w:tcW w:w="4535" w:type="dxa"/>
            <w:vAlign w:val="top"/>
          </w:tcPr>
          <w:p w14:paraId="14146659">
            <w:pPr>
              <w:pStyle w:val="2"/>
              <w:ind w:firstLine="0" w:firstLineChars="0"/>
              <w:jc w:val="center"/>
              <w:rPr>
                <w:rFonts w:ascii="仿宋_GB2312" w:eastAsia="仿宋_GB2312"/>
                <w:snapToGrid/>
                <w:sz w:val="24"/>
              </w:rPr>
            </w:pPr>
            <w:r>
              <w:rPr>
                <w:rFonts w:hint="eastAsia" w:ascii="仿宋_GB2312" w:hAnsi="宋体" w:eastAsia="仿宋_GB2312" w:cs="宋体"/>
                <w:sz w:val="24"/>
              </w:rPr>
              <w:t>2023年全国职业院校技能大赛班主任能力比赛中职组二等奖</w:t>
            </w:r>
          </w:p>
        </w:tc>
      </w:tr>
      <w:tr w14:paraId="141385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5" w:hRule="atLeast"/>
        </w:trPr>
        <w:tc>
          <w:tcPr>
            <w:tcW w:w="4535" w:type="dxa"/>
            <w:vAlign w:val="top"/>
          </w:tcPr>
          <w:p w14:paraId="480BF14A">
            <w:pPr>
              <w:pStyle w:val="2"/>
              <w:ind w:firstLine="0" w:firstLineChars="0"/>
              <w:jc w:val="center"/>
              <w:rPr>
                <w:rFonts w:hint="eastAsia" w:ascii="仿宋_GB2312" w:eastAsia="仿宋_GB2312"/>
                <w:snapToGrid/>
                <w:sz w:val="24"/>
              </w:rPr>
            </w:pPr>
            <w:r>
              <w:drawing>
                <wp:inline distT="0" distB="0" distL="114300" distR="114300">
                  <wp:extent cx="2912110" cy="2083435"/>
                  <wp:effectExtent l="0" t="0" r="2540" b="12065"/>
                  <wp:docPr id="10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110" cy="208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4653916D">
            <w:pPr>
              <w:pStyle w:val="2"/>
              <w:ind w:firstLine="0" w:firstLineChars="0"/>
              <w:jc w:val="center"/>
              <w:rPr>
                <w:rFonts w:hint="eastAsia" w:ascii="仿宋_GB2312" w:hAnsi="宋体" w:eastAsia="仿宋_GB2312" w:cs="宋体"/>
                <w:sz w:val="24"/>
              </w:rPr>
            </w:pPr>
            <w:r>
              <w:drawing>
                <wp:inline distT="0" distB="0" distL="114300" distR="114300">
                  <wp:extent cx="2814320" cy="2037080"/>
                  <wp:effectExtent l="0" t="0" r="5080" b="1270"/>
                  <wp:docPr id="10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320" cy="203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7DCD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4535" w:type="dxa"/>
            <w:vAlign w:val="top"/>
          </w:tcPr>
          <w:p w14:paraId="2C83651E">
            <w:pPr>
              <w:pStyle w:val="2"/>
              <w:ind w:firstLine="0" w:firstLineChars="0"/>
              <w:jc w:val="center"/>
              <w:rPr>
                <w:rFonts w:hint="eastAsia" w:ascii="仿宋_GB2312" w:eastAsia="仿宋_GB2312"/>
                <w:snapToGrid/>
                <w:sz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中等职业学校公共基础课教师教学设计与展示活动</w:t>
            </w:r>
            <w:r>
              <w:rPr>
                <w:rFonts w:hint="eastAsia" w:ascii="仿宋_GB2312" w:hAnsi="宋体" w:eastAsia="仿宋_GB2312" w:cs="宋体"/>
                <w:sz w:val="24"/>
                <w:szCs w:val="24"/>
                <w:lang w:val="en-US" w:eastAsia="zh-CN"/>
              </w:rPr>
              <w:t>典型案例展示者</w:t>
            </w:r>
          </w:p>
        </w:tc>
        <w:tc>
          <w:tcPr>
            <w:tcW w:w="4535" w:type="dxa"/>
          </w:tcPr>
          <w:p w14:paraId="4476CF67">
            <w:pPr>
              <w:pStyle w:val="2"/>
              <w:ind w:firstLine="0" w:firstLineChars="0"/>
              <w:jc w:val="center"/>
              <w:rPr>
                <w:rFonts w:hint="eastAsia" w:ascii="仿宋_GB2312" w:hAnsi="宋体" w:eastAsia="仿宋_GB2312" w:cs="宋体"/>
                <w:sz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中等职业学校公共基础课教师教学设计与展示活动</w:t>
            </w:r>
            <w:r>
              <w:rPr>
                <w:rFonts w:hint="eastAsia" w:ascii="仿宋_GB2312" w:hAnsi="宋体" w:eastAsia="仿宋_GB2312" w:cs="宋体"/>
                <w:sz w:val="24"/>
                <w:szCs w:val="24"/>
                <w:lang w:val="en-US" w:eastAsia="zh-CN"/>
              </w:rPr>
              <w:t>典型案例展示者</w:t>
            </w:r>
          </w:p>
        </w:tc>
      </w:tr>
      <w:tr w14:paraId="1FDD03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5" w:hRule="atLeast"/>
        </w:trPr>
        <w:tc>
          <w:tcPr>
            <w:tcW w:w="4535" w:type="dxa"/>
            <w:vAlign w:val="top"/>
          </w:tcPr>
          <w:p w14:paraId="499C1751">
            <w:pPr>
              <w:pStyle w:val="2"/>
              <w:ind w:firstLine="0" w:firstLineChars="0"/>
              <w:jc w:val="center"/>
              <w:rPr>
                <w:rFonts w:hint="eastAsia" w:ascii="仿宋_GB2312" w:hAnsi="宋体" w:eastAsia="仿宋_GB2312" w:cs="宋体"/>
                <w:sz w:val="24"/>
                <w:szCs w:val="24"/>
              </w:rPr>
            </w:pPr>
            <w:r>
              <w:drawing>
                <wp:inline distT="0" distB="0" distL="114300" distR="114300">
                  <wp:extent cx="2731770" cy="1933575"/>
                  <wp:effectExtent l="0" t="0" r="11430" b="9525"/>
                  <wp:docPr id="16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77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124AAD9B">
            <w:pPr>
              <w:pStyle w:val="2"/>
              <w:ind w:firstLine="0" w:firstLineChars="0"/>
              <w:jc w:val="center"/>
              <w:rPr>
                <w:rFonts w:hint="eastAsia" w:ascii="仿宋_GB2312" w:hAnsi="宋体" w:eastAsia="仿宋_GB2312" w:cs="宋体"/>
                <w:sz w:val="24"/>
                <w:szCs w:val="24"/>
              </w:rPr>
            </w:pPr>
            <w:r>
              <w:drawing>
                <wp:inline distT="0" distB="0" distL="114300" distR="114300">
                  <wp:extent cx="2745740" cy="2024380"/>
                  <wp:effectExtent l="0" t="0" r="16510" b="13970"/>
                  <wp:docPr id="16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74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AB5A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4535" w:type="dxa"/>
            <w:vAlign w:val="top"/>
          </w:tcPr>
          <w:p w14:paraId="2E87CFF0">
            <w:pPr>
              <w:pStyle w:val="2"/>
              <w:ind w:firstLine="0" w:firstLineChars="0"/>
              <w:jc w:val="center"/>
              <w:rPr>
                <w:rFonts w:hint="eastAsia" w:ascii="仿宋_GB2312" w:hAnsi="宋体" w:eastAsia="仿宋_GB2312" w:cs="宋体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中等职业学校工科类专业教师教学设计与展示活动</w:t>
            </w:r>
            <w:r>
              <w:rPr>
                <w:rFonts w:hint="eastAsia" w:ascii="仿宋_GB2312" w:hAnsi="宋体" w:eastAsia="仿宋_GB2312" w:cs="宋体"/>
                <w:sz w:val="24"/>
                <w:szCs w:val="24"/>
                <w:lang w:val="en-US" w:eastAsia="zh-CN"/>
              </w:rPr>
              <w:t>典型案例展示者</w:t>
            </w:r>
          </w:p>
        </w:tc>
        <w:tc>
          <w:tcPr>
            <w:tcW w:w="4535" w:type="dxa"/>
            <w:vAlign w:val="top"/>
          </w:tcPr>
          <w:p w14:paraId="6682ADFB">
            <w:pPr>
              <w:pStyle w:val="2"/>
              <w:ind w:firstLine="0" w:firstLineChars="0"/>
              <w:jc w:val="center"/>
              <w:rPr>
                <w:rFonts w:hint="eastAsia" w:ascii="仿宋_GB2312" w:hAnsi="宋体" w:eastAsia="仿宋_GB2312" w:cs="宋体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2"/>
                <w:szCs w:val="22"/>
              </w:rPr>
              <w:t>中等职业学校</w:t>
            </w:r>
            <w:r>
              <w:rPr>
                <w:rFonts w:hint="eastAsia" w:ascii="仿宋_GB2312" w:hAnsi="宋体" w:eastAsia="仿宋_GB2312" w:cs="宋体"/>
                <w:sz w:val="22"/>
                <w:szCs w:val="22"/>
                <w:lang w:val="en-US" w:eastAsia="zh-CN"/>
              </w:rPr>
              <w:t>农医类及现代服务类专业</w:t>
            </w:r>
            <w:r>
              <w:rPr>
                <w:rFonts w:hint="eastAsia" w:ascii="仿宋_GB2312" w:hAnsi="宋体" w:eastAsia="仿宋_GB2312" w:cs="宋体"/>
                <w:sz w:val="22"/>
                <w:szCs w:val="22"/>
              </w:rPr>
              <w:t>教师教学设计与展示活动</w:t>
            </w:r>
            <w:r>
              <w:rPr>
                <w:rFonts w:hint="eastAsia" w:ascii="仿宋_GB2312" w:hAnsi="宋体" w:eastAsia="仿宋_GB2312" w:cs="宋体"/>
                <w:sz w:val="22"/>
                <w:szCs w:val="22"/>
                <w:lang w:val="en-US" w:eastAsia="zh-CN"/>
              </w:rPr>
              <w:t>典型优质展示者</w:t>
            </w:r>
          </w:p>
        </w:tc>
      </w:tr>
      <w:tr w14:paraId="312B70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5" w:hRule="atLeast"/>
        </w:trPr>
        <w:tc>
          <w:tcPr>
            <w:tcW w:w="4535" w:type="dxa"/>
            <w:vAlign w:val="top"/>
          </w:tcPr>
          <w:p w14:paraId="33AA504F">
            <w:pPr>
              <w:pStyle w:val="2"/>
              <w:ind w:firstLine="0" w:firstLineChars="0"/>
              <w:jc w:val="center"/>
              <w:rPr>
                <w:rFonts w:hint="eastAsia" w:ascii="仿宋_GB2312" w:hAnsi="宋体" w:eastAsia="仿宋_GB2312" w:cs="宋体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lang w:eastAsia="zh-CN"/>
              </w:rPr>
              <w:drawing>
                <wp:inline distT="0" distB="0" distL="114300" distR="114300">
                  <wp:extent cx="1322705" cy="1895475"/>
                  <wp:effectExtent l="0" t="0" r="10795" b="9525"/>
                  <wp:docPr id="107" name="图片 107" descr="0723966efe2806e1e485b04c73d398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07" descr="0723966efe2806e1e485b04c73d398be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70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vAlign w:val="top"/>
          </w:tcPr>
          <w:p w14:paraId="5642AE27">
            <w:pPr>
              <w:pStyle w:val="2"/>
              <w:ind w:firstLine="0" w:firstLineChars="0"/>
              <w:jc w:val="center"/>
              <w:rPr>
                <w:rFonts w:hint="eastAsia" w:ascii="仿宋_GB2312" w:hAnsi="宋体" w:eastAsia="仿宋_GB2312" w:cs="宋体"/>
                <w:sz w:val="22"/>
                <w:szCs w:val="22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sz w:val="22"/>
                <w:szCs w:val="22"/>
                <w:lang w:eastAsia="zh-CN"/>
              </w:rPr>
              <w:drawing>
                <wp:inline distT="0" distB="0" distL="114300" distR="114300">
                  <wp:extent cx="2941955" cy="1814195"/>
                  <wp:effectExtent l="0" t="0" r="10795" b="14605"/>
                  <wp:docPr id="174" name="图片 174" descr="36817eee76738e4de47e138a1df2ef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图片 174" descr="36817eee76738e4de47e138a1df2ef3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955" cy="181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904B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9070" w:type="dxa"/>
            <w:gridSpan w:val="2"/>
            <w:vAlign w:val="top"/>
          </w:tcPr>
          <w:p w14:paraId="0995EE0A">
            <w:pPr>
              <w:pStyle w:val="2"/>
              <w:ind w:firstLine="0" w:firstLineChars="0"/>
              <w:jc w:val="center"/>
              <w:rPr>
                <w:rFonts w:hint="eastAsia" w:ascii="仿宋_GB2312" w:hAnsi="宋体" w:eastAsia="仿宋_GB2312" w:cs="宋体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2024年世界职业院校技能大赛总决赛争夺赛</w:t>
            </w:r>
            <w:r>
              <w:rPr>
                <w:rFonts w:hint="eastAsia" w:ascii="仿宋_GB2312" w:hAnsi="宋体" w:eastAsia="仿宋_GB2312" w:cs="宋体"/>
                <w:sz w:val="24"/>
                <w:szCs w:val="24"/>
                <w:lang w:val="en-US" w:eastAsia="zh-CN"/>
              </w:rPr>
              <w:t>银奖</w:t>
            </w:r>
          </w:p>
        </w:tc>
      </w:tr>
    </w:tbl>
    <w:p w14:paraId="5BB59916"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5FFFE94E">
      <w:pPr>
        <w:numPr>
          <w:ilvl w:val="0"/>
          <w:numId w:val="1"/>
        </w:numPr>
        <w:ind w:left="0" w:leftChars="0" w:firstLine="0" w:firstLineChars="0"/>
        <w:outlineLvl w:val="2"/>
        <w:rPr>
          <w:rFonts w:hint="default"/>
          <w:lang w:val="en-US" w:eastAsia="zh-CN"/>
        </w:rPr>
      </w:pPr>
      <w:bookmarkStart w:id="0" w:name="_Toc5769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教学成果奖</w:t>
      </w:r>
      <w:bookmarkEnd w:id="0"/>
    </w:p>
    <w:tbl>
      <w:tblPr>
        <w:tblStyle w:val="6"/>
        <w:tblW w:w="907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5"/>
        <w:gridCol w:w="4535"/>
      </w:tblGrid>
      <w:tr w14:paraId="539C4D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0" w:hRule="atLeast"/>
        </w:trPr>
        <w:tc>
          <w:tcPr>
            <w:tcW w:w="4535" w:type="dxa"/>
            <w:vAlign w:val="center"/>
          </w:tcPr>
          <w:p w14:paraId="6DBB01B5">
            <w:pPr>
              <w:pStyle w:val="2"/>
              <w:ind w:firstLine="0" w:firstLineChars="0"/>
              <w:jc w:val="center"/>
              <w:rPr>
                <w:rFonts w:hint="eastAsia" w:ascii="仿宋_GB2312" w:eastAsia="仿宋_GB2312"/>
                <w:sz w:val="24"/>
                <w:lang w:eastAsia="zh-CN"/>
              </w:rPr>
            </w:pPr>
            <w:r>
              <w:drawing>
                <wp:inline distT="0" distB="0" distL="114300" distR="114300">
                  <wp:extent cx="2816225" cy="2032635"/>
                  <wp:effectExtent l="0" t="0" r="3175" b="5715"/>
                  <wp:docPr id="66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225" cy="203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vAlign w:val="center"/>
          </w:tcPr>
          <w:p w14:paraId="0C43D436">
            <w:pPr>
              <w:pStyle w:val="2"/>
              <w:ind w:firstLine="0" w:firstLineChars="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Microsoft YaHei UI" w:hAnsi="Microsoft YaHei UI" w:eastAsia="Microsoft YaHei UI" w:cs="Microsoft YaHei UI"/>
                <w:i w:val="0"/>
                <w:iCs w:val="0"/>
                <w:caps w:val="0"/>
                <w:spacing w:val="8"/>
                <w:sz w:val="24"/>
                <w:szCs w:val="24"/>
                <w:shd w:val="clear" w:fill="FFFFFF"/>
              </w:rPr>
              <w:drawing>
                <wp:inline distT="0" distB="0" distL="114300" distR="114300">
                  <wp:extent cx="2715895" cy="2023110"/>
                  <wp:effectExtent l="0" t="0" r="8255" b="15240"/>
                  <wp:docPr id="41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23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B39D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5" w:hRule="atLeast"/>
        </w:trPr>
        <w:tc>
          <w:tcPr>
            <w:tcW w:w="4535" w:type="dxa"/>
            <w:vAlign w:val="center"/>
          </w:tcPr>
          <w:p w14:paraId="480EBCB7">
            <w:pPr>
              <w:keepNext w:val="0"/>
              <w:keepLines w:val="0"/>
              <w:widowControl/>
              <w:suppressLineNumbers w:val="0"/>
              <w:jc w:val="center"/>
              <w:rPr>
                <w:rFonts w:ascii="仿宋_GB2312" w:eastAsia="仿宋_GB2312"/>
                <w:snapToGrid/>
                <w:sz w:val="24"/>
              </w:rPr>
            </w:pPr>
            <w:r>
              <w:rPr>
                <w:rFonts w:hint="default" w:ascii="仿宋_GB2312" w:hAnsi="宋体" w:eastAsia="仿宋_GB2312" w:cs="宋体"/>
                <w:snapToGrid w:val="0"/>
                <w:color w:val="000000"/>
                <w:sz w:val="24"/>
                <w:szCs w:val="24"/>
                <w:lang w:val="en-US" w:eastAsia="zh-CN" w:bidi="ar-SA"/>
              </w:rPr>
              <w:t>2022</w:t>
            </w:r>
            <w:r>
              <w:rPr>
                <w:rFonts w:hint="eastAsia" w:ascii="仿宋_GB2312" w:hAnsi="宋体" w:eastAsia="仿宋_GB2312" w:cs="宋体"/>
                <w:snapToGrid w:val="0"/>
                <w:color w:val="000000"/>
                <w:sz w:val="24"/>
                <w:szCs w:val="24"/>
                <w:lang w:val="en-US" w:eastAsia="zh-CN" w:bidi="ar-SA"/>
              </w:rPr>
              <w:t>年国家级教学成果奖</w:t>
            </w:r>
          </w:p>
        </w:tc>
        <w:tc>
          <w:tcPr>
            <w:tcW w:w="4535" w:type="dxa"/>
            <w:vAlign w:val="center"/>
          </w:tcPr>
          <w:p w14:paraId="51F72E67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仿宋_GB2312" w:hAnsi="宋体" w:eastAsia="仿宋_GB2312" w:cs="仿宋_GB231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snapToGrid w:val="0"/>
                <w:color w:val="000000"/>
                <w:sz w:val="24"/>
                <w:szCs w:val="24"/>
                <w:lang w:val="en-US" w:eastAsia="zh-CN" w:bidi="ar-SA"/>
              </w:rPr>
              <w:t>20</w:t>
            </w:r>
            <w:r>
              <w:rPr>
                <w:rFonts w:hint="eastAsia" w:ascii="仿宋_GB2312" w:hAnsi="宋体" w:eastAsia="仿宋_GB2312" w:cs="宋体"/>
                <w:snapToGrid w:val="0"/>
                <w:color w:val="000000"/>
                <w:sz w:val="24"/>
                <w:szCs w:val="24"/>
                <w:lang w:val="en-US" w:eastAsia="zh-CN" w:bidi="ar-SA"/>
              </w:rPr>
              <w:t>18年省级教学成果奖</w:t>
            </w:r>
          </w:p>
        </w:tc>
      </w:tr>
      <w:tr w14:paraId="1D6573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4" w:hRule="atLeast"/>
        </w:trPr>
        <w:tc>
          <w:tcPr>
            <w:tcW w:w="4535" w:type="dxa"/>
            <w:vAlign w:val="center"/>
          </w:tcPr>
          <w:p w14:paraId="15999D1D">
            <w:pPr>
              <w:pStyle w:val="2"/>
              <w:ind w:firstLine="0" w:firstLineChars="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napToGrid/>
                <w:sz w:val="24"/>
                <w:lang w:val="en-US" w:eastAsia="zh-CN"/>
              </w:rPr>
              <w:drawing>
                <wp:inline distT="0" distB="0" distL="114300" distR="114300">
                  <wp:extent cx="2703830" cy="1943735"/>
                  <wp:effectExtent l="0" t="0" r="1270" b="18415"/>
                  <wp:docPr id="665" name="图片 665" descr="8265fad3f2c2ac38aeedc9336a59c8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" name="图片 665" descr="8265fad3f2c2ac38aeedc9336a59c82c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830" cy="194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vAlign w:val="center"/>
          </w:tcPr>
          <w:p w14:paraId="7478ABE8">
            <w:pPr>
              <w:pStyle w:val="2"/>
              <w:ind w:firstLine="0" w:firstLineChars="0"/>
              <w:jc w:val="center"/>
              <w:rPr>
                <w:rFonts w:hint="eastAsia" w:ascii="仿宋_GB2312" w:eastAsia="仿宋_GB2312"/>
                <w:sz w:val="24"/>
                <w:lang w:eastAsia="zh-CN"/>
              </w:rPr>
            </w:pPr>
            <w:r>
              <w:rPr>
                <w:rFonts w:hint="eastAsia" w:ascii="仿宋_GB2312" w:eastAsia="仿宋_GB2312"/>
                <w:sz w:val="24"/>
                <w:lang w:eastAsia="zh-CN"/>
              </w:rPr>
              <w:drawing>
                <wp:inline distT="0" distB="0" distL="114300" distR="114300">
                  <wp:extent cx="2762885" cy="1824990"/>
                  <wp:effectExtent l="0" t="0" r="18415" b="3810"/>
                  <wp:docPr id="666" name="图片 666" descr="d51f2b53cb930ee71532e2f8530c21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" name="图片 666" descr="d51f2b53cb930ee71532e2f8530c213a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885" cy="182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B086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535" w:type="dxa"/>
            <w:vAlign w:val="center"/>
          </w:tcPr>
          <w:p w14:paraId="0C8BBA6E">
            <w:pPr>
              <w:pStyle w:val="2"/>
              <w:ind w:firstLine="0" w:firstLineChars="0"/>
              <w:jc w:val="center"/>
              <w:rPr>
                <w:rFonts w:ascii="仿宋_GB2312" w:eastAsia="仿宋_GB2312"/>
                <w:snapToGrid/>
                <w:sz w:val="24"/>
              </w:rPr>
            </w:pPr>
            <w:r>
              <w:rPr>
                <w:rFonts w:hint="default" w:ascii="仿宋_GB2312" w:hAnsi="宋体" w:eastAsia="仿宋_GB2312" w:cs="宋体"/>
                <w:snapToGrid w:val="0"/>
                <w:color w:val="000000"/>
                <w:sz w:val="24"/>
                <w:szCs w:val="24"/>
                <w:lang w:val="en-US" w:eastAsia="zh-CN" w:bidi="ar-SA"/>
              </w:rPr>
              <w:t>20</w:t>
            </w:r>
            <w:r>
              <w:rPr>
                <w:rFonts w:hint="eastAsia" w:ascii="仿宋_GB2312" w:hAnsi="宋体" w:eastAsia="仿宋_GB2312" w:cs="宋体"/>
                <w:snapToGrid w:val="0"/>
                <w:color w:val="000000"/>
                <w:sz w:val="24"/>
                <w:szCs w:val="24"/>
                <w:lang w:val="en-US" w:eastAsia="zh-CN" w:bidi="ar-SA"/>
              </w:rPr>
              <w:t>22年省级教学成果奖</w:t>
            </w:r>
          </w:p>
        </w:tc>
        <w:tc>
          <w:tcPr>
            <w:tcW w:w="4535" w:type="dxa"/>
            <w:vAlign w:val="center"/>
          </w:tcPr>
          <w:p w14:paraId="18C124DC">
            <w:pPr>
              <w:pStyle w:val="2"/>
              <w:ind w:firstLine="0" w:firstLineChars="0"/>
              <w:jc w:val="center"/>
              <w:rPr>
                <w:rFonts w:ascii="仿宋_GB2312" w:eastAsia="仿宋_GB2312"/>
                <w:snapToGrid/>
                <w:sz w:val="24"/>
              </w:rPr>
            </w:pPr>
            <w:r>
              <w:rPr>
                <w:rFonts w:hint="default" w:ascii="仿宋_GB2312" w:hAnsi="宋体" w:eastAsia="仿宋_GB2312" w:cs="宋体"/>
                <w:snapToGrid w:val="0"/>
                <w:color w:val="000000"/>
                <w:sz w:val="24"/>
                <w:szCs w:val="24"/>
                <w:lang w:val="en-US" w:eastAsia="zh-CN" w:bidi="ar-SA"/>
              </w:rPr>
              <w:t>20</w:t>
            </w:r>
            <w:r>
              <w:rPr>
                <w:rFonts w:hint="eastAsia" w:ascii="仿宋_GB2312" w:hAnsi="宋体" w:eastAsia="仿宋_GB2312" w:cs="宋体"/>
                <w:snapToGrid w:val="0"/>
                <w:color w:val="000000"/>
                <w:sz w:val="24"/>
                <w:szCs w:val="24"/>
                <w:lang w:val="en-US" w:eastAsia="zh-CN" w:bidi="ar-SA"/>
              </w:rPr>
              <w:t>22年省级教学成果奖</w:t>
            </w:r>
          </w:p>
        </w:tc>
      </w:tr>
    </w:tbl>
    <w:p w14:paraId="25B9E412">
      <w:pPr>
        <w:numPr>
          <w:ilvl w:val="0"/>
          <w:numId w:val="1"/>
        </w:numPr>
        <w:ind w:left="0" w:leftChars="0" w:firstLine="0" w:firstLineChars="0"/>
        <w:outlineLvl w:val="2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1" w:name="_Toc17210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媒体报道</w:t>
      </w:r>
      <w:bookmarkEnd w:id="1"/>
    </w:p>
    <w:p w14:paraId="5B0E9939">
      <w:pPr>
        <w:pStyle w:val="2"/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6A5B1AA3">
      <w:pPr>
        <w:rPr>
          <w:rFonts w:hint="default"/>
          <w:lang w:val="en-US" w:eastAsia="zh-CN"/>
        </w:rPr>
      </w:pPr>
    </w:p>
    <w:tbl>
      <w:tblPr>
        <w:tblStyle w:val="6"/>
        <w:tblW w:w="907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70"/>
      </w:tblGrid>
      <w:tr w14:paraId="5F9312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5" w:hRule="atLeast"/>
        </w:trPr>
        <w:tc>
          <w:tcPr>
            <w:tcW w:w="9070" w:type="dxa"/>
            <w:vAlign w:val="center"/>
          </w:tcPr>
          <w:p w14:paraId="0808C00B">
            <w:pPr>
              <w:pStyle w:val="2"/>
              <w:ind w:firstLine="0" w:firstLineChars="0"/>
              <w:jc w:val="center"/>
              <w:rPr>
                <w:rFonts w:ascii="仿宋_GB2312" w:eastAsia="仿宋_GB2312"/>
                <w:sz w:val="24"/>
              </w:rPr>
            </w:pPr>
            <w:r>
              <w:drawing>
                <wp:inline distT="0" distB="0" distL="114300" distR="114300">
                  <wp:extent cx="4420235" cy="4458970"/>
                  <wp:effectExtent l="0" t="0" r="18415" b="17780"/>
                  <wp:docPr id="175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0235" cy="445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BFBD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</w:trPr>
        <w:tc>
          <w:tcPr>
            <w:tcW w:w="9070" w:type="dxa"/>
            <w:vAlign w:val="center"/>
          </w:tcPr>
          <w:p w14:paraId="3F7DEEB1">
            <w:pPr>
              <w:pStyle w:val="2"/>
              <w:ind w:firstLine="0" w:firstLineChars="0"/>
              <w:jc w:val="center"/>
              <w:rPr>
                <w:rFonts w:hint="default" w:ascii="仿宋_GB2312" w:eastAsia="仿宋_GB2312"/>
                <w:snapToGrid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snapToGrid/>
                <w:sz w:val="24"/>
                <w:lang w:val="en-US" w:eastAsia="zh-CN"/>
              </w:rPr>
              <w:t>发现品牌报道</w:t>
            </w:r>
          </w:p>
        </w:tc>
      </w:tr>
      <w:tr w14:paraId="1A3EB4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4" w:hRule="atLeast"/>
        </w:trPr>
        <w:tc>
          <w:tcPr>
            <w:tcW w:w="9070" w:type="dxa"/>
            <w:vAlign w:val="center"/>
          </w:tcPr>
          <w:p w14:paraId="42741F1B">
            <w:pPr>
              <w:pStyle w:val="2"/>
              <w:ind w:firstLine="0" w:firstLineChars="0"/>
              <w:jc w:val="center"/>
              <w:rPr>
                <w:rFonts w:ascii="仿宋_GB2312" w:eastAsia="仿宋_GB2312"/>
                <w:sz w:val="24"/>
              </w:rPr>
            </w:pPr>
            <w:r>
              <w:drawing>
                <wp:inline distT="0" distB="0" distL="114300" distR="114300">
                  <wp:extent cx="5596255" cy="6682740"/>
                  <wp:effectExtent l="0" t="0" r="4445" b="3810"/>
                  <wp:docPr id="176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668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FB2F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1" w:hRule="atLeast"/>
        </w:trPr>
        <w:tc>
          <w:tcPr>
            <w:tcW w:w="9070" w:type="dxa"/>
            <w:vAlign w:val="center"/>
          </w:tcPr>
          <w:p w14:paraId="201475E2">
            <w:pPr>
              <w:pStyle w:val="2"/>
              <w:ind w:firstLine="0" w:firstLineChars="0"/>
              <w:jc w:val="center"/>
              <w:rPr>
                <w:rFonts w:hint="default" w:ascii="仿宋_GB2312" w:eastAsia="仿宋_GB2312"/>
                <w:snapToGrid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snapToGrid/>
                <w:sz w:val="24"/>
                <w:lang w:val="en-US" w:eastAsia="zh-CN"/>
              </w:rPr>
              <w:t xml:space="preserve"> 江西日报 </w:t>
            </w:r>
            <w:r>
              <w:rPr>
                <w:rFonts w:hint="default" w:ascii="仿宋_GB2312" w:eastAsia="仿宋_GB2312"/>
                <w:snapToGrid/>
                <w:sz w:val="24"/>
                <w:lang w:val="en-US" w:eastAsia="zh-CN"/>
              </w:rPr>
              <w:t>《情怀 技能 发展——看赣州农校如何为乡村振兴培养“三农”急需人才》</w:t>
            </w:r>
          </w:p>
        </w:tc>
      </w:tr>
      <w:tr w14:paraId="571343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1" w:hRule="atLeast"/>
        </w:trPr>
        <w:tc>
          <w:tcPr>
            <w:tcW w:w="9070" w:type="dxa"/>
            <w:vAlign w:val="center"/>
          </w:tcPr>
          <w:p w14:paraId="13AE6A7E">
            <w:pPr>
              <w:pStyle w:val="2"/>
              <w:ind w:firstLine="0" w:firstLineChars="0"/>
              <w:jc w:val="center"/>
              <w:rPr>
                <w:rFonts w:hint="eastAsia" w:ascii="仿宋_GB2312" w:eastAsia="仿宋_GB2312"/>
                <w:snapToGrid/>
                <w:sz w:val="24"/>
                <w:lang w:val="en-US" w:eastAsia="zh-CN"/>
              </w:rPr>
            </w:pPr>
            <w:r>
              <w:drawing>
                <wp:inline distT="0" distB="0" distL="114300" distR="114300">
                  <wp:extent cx="5445760" cy="3146425"/>
                  <wp:effectExtent l="0" t="0" r="2540" b="15875"/>
                  <wp:docPr id="432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5760" cy="314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6B20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9" w:hRule="atLeast"/>
        </w:trPr>
        <w:tc>
          <w:tcPr>
            <w:tcW w:w="9070" w:type="dxa"/>
            <w:vAlign w:val="center"/>
          </w:tcPr>
          <w:p w14:paraId="3AFDFA1E">
            <w:pPr>
              <w:bidi w:val="0"/>
              <w:jc w:val="center"/>
              <w:rPr>
                <w:rFonts w:hint="eastAsia" w:ascii="仿宋_GB2312" w:eastAsia="仿宋_GB2312"/>
                <w:snapToGrid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中国网报道：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赣县区开展高素质农民培训后续跟踪服务</w:t>
            </w:r>
          </w:p>
        </w:tc>
      </w:tr>
      <w:tr w14:paraId="1D3FB4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1" w:hRule="atLeast"/>
        </w:trPr>
        <w:tc>
          <w:tcPr>
            <w:tcW w:w="9070" w:type="dxa"/>
            <w:vAlign w:val="center"/>
          </w:tcPr>
          <w:p w14:paraId="1A4D70E5">
            <w:pPr>
              <w:pStyle w:val="2"/>
              <w:ind w:firstLine="0" w:firstLineChars="0"/>
              <w:jc w:val="center"/>
              <w:rPr>
                <w:rFonts w:hint="eastAsia" w:ascii="仿宋_GB2312" w:eastAsia="仿宋_GB2312"/>
                <w:snapToGrid/>
                <w:sz w:val="24"/>
                <w:lang w:val="en-US" w:eastAsia="zh-CN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-285115</wp:posOffset>
                  </wp:positionH>
                  <wp:positionV relativeFrom="paragraph">
                    <wp:posOffset>308610</wp:posOffset>
                  </wp:positionV>
                  <wp:extent cx="5568950" cy="3154045"/>
                  <wp:effectExtent l="0" t="0" r="12700" b="8255"/>
                  <wp:wrapSquare wrapText="bothSides"/>
                  <wp:docPr id="433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8950" cy="315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879EF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1" w:hRule="atLeast"/>
        </w:trPr>
        <w:tc>
          <w:tcPr>
            <w:tcW w:w="9070" w:type="dxa"/>
            <w:vAlign w:val="center"/>
          </w:tcPr>
          <w:p w14:paraId="029A4425">
            <w:pPr>
              <w:bidi w:val="0"/>
              <w:jc w:val="center"/>
              <w:rPr>
                <w:rFonts w:hint="eastAsia" w:ascii="仿宋_GB2312" w:eastAsia="仿宋_GB2312"/>
                <w:snapToGrid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中国网报道：赣县区开展高素质农民培训</w:t>
            </w:r>
          </w:p>
        </w:tc>
      </w:tr>
    </w:tbl>
    <w:p w14:paraId="3F3C33AE"/>
    <w:p w14:paraId="62F066E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66B29F"/>
    <w:multiLevelType w:val="singleLevel"/>
    <w:tmpl w:val="2066B29F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B0072B"/>
    <w:rsid w:val="55B00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99"/>
    <w:pPr>
      <w:ind w:firstLine="420" w:firstLineChars="200"/>
    </w:pPr>
    <w:rPr>
      <w:rFonts w:ascii="Times New Roman" w:hAnsi="Times New Roman"/>
      <w:szCs w:val="24"/>
    </w:rPr>
  </w:style>
  <w:style w:type="paragraph" w:styleId="3">
    <w:name w:val="Body Text Indent"/>
    <w:basedOn w:val="1"/>
    <w:unhideWhenUsed/>
    <w:qFormat/>
    <w:uiPriority w:val="99"/>
    <w:pPr>
      <w:spacing w:after="120"/>
      <w:ind w:left="420" w:leftChars="200"/>
    </w:pPr>
    <w:rPr>
      <w:rFonts w:ascii="Calibri" w:hAnsi="Calibri"/>
      <w:sz w:val="20"/>
      <w:szCs w:val="20"/>
    </w:rPr>
  </w:style>
  <w:style w:type="paragraph" w:styleId="4">
    <w:name w:val="Body Text First Indent 2"/>
    <w:basedOn w:val="3"/>
    <w:next w:val="1"/>
    <w:unhideWhenUsed/>
    <w:qFormat/>
    <w:uiPriority w:val="99"/>
    <w:pPr>
      <w:ind w:firstLine="420" w:firstLineChars="200"/>
    </w:pPr>
  </w:style>
  <w:style w:type="table" w:styleId="6">
    <w:name w:val="Table Grid"/>
    <w:basedOn w:val="5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2026-03-24T09:04:00Z</dcterms:created>
  <dc:creator>丽帆</dc:creator>
  <cp:lastModifiedBy>丽帆</cp:lastModifiedBy>
  <dcterms:modified xsi:type="dcterms:W3CDTF">2026-03-24T09:04:44Z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E77AF05FD3F74E55957B89665909B47F_11</vt:lpwstr>
  </property>
  <property fmtid="{D5CDD505-2E9C-101B-9397-08002B2CF9AE}" pid="4" name="KSOTemplateDocerSaveRecord">
    <vt:lpwstr>eyJoZGlkIjoiYjZkMjI3ZjAxYjQ3ZmFlZDAzNjZhYTc4YTQyMTQ2MDYiLCJ1c2VySWQiOiI1MzQxNTg3MjAifQ==</vt:lpwstr>
  </property>
</Properties>
</file>